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4B04" w14:textId="70BA73E2" w:rsidR="001267AE" w:rsidRPr="001267AE" w:rsidRDefault="007C657D" w:rsidP="001267AE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Titus 3:7-15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</w:t>
      </w:r>
      <w:r w:rsidR="001267AE" w:rsidRPr="001267AE">
        <w:rPr>
          <w:rFonts w:ascii="Segoe UI" w:hAnsi="Segoe UI" w:cs="Segoe UI"/>
          <w:b/>
          <w:bCs/>
          <w:color w:val="222222"/>
        </w:rPr>
        <w:t xml:space="preserve">– </w:t>
      </w:r>
      <w:r w:rsidR="00A64EA8" w:rsidRPr="00A64EA8">
        <w:rPr>
          <w:rFonts w:ascii="Segoe UI" w:hAnsi="Segoe UI" w:cs="Segoe UI"/>
          <w:b/>
          <w:bCs/>
          <w:color w:val="222222"/>
        </w:rPr>
        <w:t>The Hope of Eternal Life</w:t>
      </w:r>
    </w:p>
    <w:p w14:paraId="40BED378" w14:textId="6752C3B7" w:rsidR="00430D5D" w:rsidRDefault="00A64EA8" w:rsidP="00400F61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A64EA8">
        <w:rPr>
          <w:rFonts w:ascii="Segoe UI" w:hAnsi="Segoe UI" w:cs="Segoe UI"/>
          <w:color w:val="222222"/>
          <w:shd w:val="clear" w:color="auto" w:fill="FDF9F9"/>
        </w:rPr>
        <w:t>       </w:t>
      </w:r>
      <w:hyperlink r:id="rId8" w:history="1">
        <w:r w:rsidR="00F80BD3" w:rsidRPr="00F80BD3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5</w:t>
        </w:r>
      </w:hyperlink>
      <w:r w:rsidR="00F80BD3" w:rsidRPr="00F80BD3">
        <w:rPr>
          <w:rFonts w:ascii="Segoe UI" w:hAnsi="Segoe UI" w:cs="Segoe UI"/>
          <w:color w:val="222222"/>
          <w:shd w:val="clear" w:color="auto" w:fill="FFFF00"/>
        </w:rPr>
        <w:t>He saved us, not on the basis of deeds which we have done in righteousness, but according to His mercy, by the washing of regeneration and renewing by the Holy Spirit, </w:t>
      </w:r>
      <w:hyperlink r:id="rId9" w:history="1">
        <w:r w:rsidR="00F80BD3" w:rsidRPr="00F80BD3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6</w:t>
        </w:r>
      </w:hyperlink>
      <w:r w:rsidR="00F80BD3" w:rsidRPr="00F80BD3">
        <w:rPr>
          <w:rFonts w:ascii="Segoe UI" w:hAnsi="Segoe UI" w:cs="Segoe UI"/>
          <w:color w:val="222222"/>
          <w:shd w:val="clear" w:color="auto" w:fill="FFFF00"/>
        </w:rPr>
        <w:t>whom He </w:t>
      </w:r>
      <w:r w:rsidR="00F80BD3" w:rsidRPr="00F80BD3">
        <w:rPr>
          <w:rFonts w:ascii="Segoe UI" w:hAnsi="Segoe UI" w:cs="Segoe UI"/>
          <w:b/>
          <w:bCs/>
          <w:color w:val="222222"/>
          <w:shd w:val="clear" w:color="auto" w:fill="FFFF00"/>
        </w:rPr>
        <w:t>poured</w:t>
      </w:r>
      <w:r w:rsidR="00F80BD3" w:rsidRPr="00F80BD3">
        <w:rPr>
          <w:rFonts w:ascii="Segoe UI" w:hAnsi="Segoe UI" w:cs="Segoe UI"/>
          <w:color w:val="222222"/>
          <w:shd w:val="clear" w:color="auto" w:fill="FFFF00"/>
        </w:rPr>
        <w:t xml:space="preserve"> out upon us richly through Jesus Christ our Savior, </w:t>
      </w:r>
      <w:hyperlink r:id="rId10" w:history="1">
        <w:r w:rsidRPr="000E7C8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7</w:t>
        </w:r>
      </w:hyperlink>
      <w:r w:rsidRPr="000E7C8F">
        <w:rPr>
          <w:rFonts w:ascii="Segoe UI" w:hAnsi="Segoe UI" w:cs="Segoe UI"/>
          <w:color w:val="222222"/>
          <w:shd w:val="clear" w:color="auto" w:fill="FFFF99"/>
        </w:rPr>
        <w:t>so that being justified by His </w:t>
      </w:r>
      <w:r w:rsidRPr="000E7C8F">
        <w:rPr>
          <w:rFonts w:ascii="Segoe UI" w:hAnsi="Segoe UI" w:cs="Segoe UI"/>
          <w:b/>
          <w:bCs/>
          <w:color w:val="222222"/>
          <w:shd w:val="clear" w:color="auto" w:fill="FFFF99"/>
        </w:rPr>
        <w:t>grace</w:t>
      </w:r>
      <w:r w:rsidRPr="000E7C8F">
        <w:rPr>
          <w:rFonts w:ascii="Segoe UI" w:hAnsi="Segoe UI" w:cs="Segoe UI"/>
          <w:color w:val="222222"/>
          <w:shd w:val="clear" w:color="auto" w:fill="FFFF99"/>
        </w:rPr>
        <w:t> we would be made heirs according to </w:t>
      </w:r>
      <w:r w:rsidRPr="000E7C8F">
        <w:rPr>
          <w:rFonts w:ascii="Segoe UI" w:hAnsi="Segoe UI" w:cs="Segoe UI"/>
          <w:i/>
          <w:iCs/>
          <w:color w:val="222222"/>
          <w:shd w:val="clear" w:color="auto" w:fill="FFFF99"/>
        </w:rPr>
        <w:t>the</w:t>
      </w:r>
      <w:r w:rsidRPr="000E7C8F">
        <w:rPr>
          <w:rFonts w:ascii="Segoe UI" w:hAnsi="Segoe UI" w:cs="Segoe UI"/>
          <w:color w:val="222222"/>
          <w:shd w:val="clear" w:color="auto" w:fill="FFFF99"/>
        </w:rPr>
        <w:t> </w:t>
      </w:r>
      <w:r w:rsidRPr="000E7C8F">
        <w:rPr>
          <w:rFonts w:ascii="Segoe UI" w:hAnsi="Segoe UI" w:cs="Segoe UI"/>
          <w:b/>
          <w:bCs/>
          <w:color w:val="222222"/>
          <w:shd w:val="clear" w:color="auto" w:fill="FFFF99"/>
        </w:rPr>
        <w:t>hope</w:t>
      </w:r>
      <w:r w:rsidRPr="000E7C8F">
        <w:rPr>
          <w:rFonts w:ascii="Segoe UI" w:hAnsi="Segoe UI" w:cs="Segoe UI"/>
          <w:color w:val="222222"/>
          <w:shd w:val="clear" w:color="auto" w:fill="FFFF99"/>
        </w:rPr>
        <w:t> of eternal life.</w:t>
      </w:r>
      <w:r w:rsidRPr="00A64EA8">
        <w:rPr>
          <w:rFonts w:ascii="Segoe UI" w:hAnsi="Segoe UI" w:cs="Segoe UI"/>
          <w:color w:val="222222"/>
          <w:shd w:val="clear" w:color="auto" w:fill="FDF9F9"/>
        </w:rPr>
        <w:t> </w:t>
      </w:r>
      <w:hyperlink r:id="rId11" w:history="1">
        <w:r w:rsidRPr="00A64EA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8</w:t>
        </w:r>
      </w:hyperlink>
      <w:r w:rsidRPr="00A64EA8">
        <w:rPr>
          <w:rFonts w:ascii="Segoe UI" w:hAnsi="Segoe UI" w:cs="Segoe UI"/>
          <w:color w:val="222222"/>
          <w:shd w:val="clear" w:color="auto" w:fill="FDF9F9"/>
        </w:rPr>
        <w:t>This is a trustworthy statement; and concerning these things I want you to speak confidently, so that those who have believed God will be careful to </w:t>
      </w:r>
      <w:r w:rsidRPr="00A64EA8">
        <w:rPr>
          <w:rFonts w:ascii="Segoe UI" w:hAnsi="Segoe UI" w:cs="Segoe UI"/>
          <w:b/>
          <w:bCs/>
          <w:color w:val="222222"/>
          <w:shd w:val="clear" w:color="auto" w:fill="FDF9F9"/>
        </w:rPr>
        <w:t>engage</w:t>
      </w:r>
      <w:r w:rsidRPr="00A64EA8">
        <w:rPr>
          <w:rFonts w:ascii="Segoe UI" w:hAnsi="Segoe UI" w:cs="Segoe UI"/>
          <w:color w:val="222222"/>
          <w:shd w:val="clear" w:color="auto" w:fill="FDF9F9"/>
        </w:rPr>
        <w:t> in good deeds. These things are good and profitable for men. </w:t>
      </w:r>
      <w:hyperlink r:id="rId12" w:history="1">
        <w:r w:rsidRPr="00A64EA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9</w:t>
        </w:r>
      </w:hyperlink>
      <w:r w:rsidRPr="00A64EA8">
        <w:rPr>
          <w:rFonts w:ascii="Segoe UI" w:hAnsi="Segoe UI" w:cs="Segoe UI"/>
          <w:color w:val="222222"/>
          <w:shd w:val="clear" w:color="auto" w:fill="FDF9F9"/>
        </w:rPr>
        <w:t>But avoid foolish controversies and genealogies and strife and disputes about the Law, for they are unprofitable and worthless. </w:t>
      </w:r>
      <w:hyperlink r:id="rId13" w:history="1">
        <w:r w:rsidRPr="000E7C8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10</w:t>
        </w:r>
      </w:hyperlink>
      <w:r w:rsidRPr="000E7C8F">
        <w:rPr>
          <w:rFonts w:ascii="Segoe UI" w:hAnsi="Segoe UI" w:cs="Segoe UI"/>
          <w:color w:val="222222"/>
          <w:shd w:val="clear" w:color="auto" w:fill="FFFF99"/>
        </w:rPr>
        <w:t>Reject a </w:t>
      </w:r>
      <w:proofErr w:type="spellStart"/>
      <w:r w:rsidRPr="000E7C8F">
        <w:rPr>
          <w:rFonts w:ascii="Segoe UI" w:hAnsi="Segoe UI" w:cs="Segoe UI"/>
          <w:b/>
          <w:bCs/>
          <w:color w:val="222222"/>
          <w:shd w:val="clear" w:color="auto" w:fill="FFFF99"/>
        </w:rPr>
        <w:t>factious</w:t>
      </w:r>
      <w:r w:rsidRPr="000E7C8F">
        <w:rPr>
          <w:rFonts w:ascii="Segoe UI" w:hAnsi="Segoe UI" w:cs="Segoe UI"/>
          <w:color w:val="222222"/>
          <w:shd w:val="clear" w:color="auto" w:fill="FFFF99"/>
        </w:rPr>
        <w:t>I</w:t>
      </w:r>
      <w:proofErr w:type="spellEnd"/>
      <w:r w:rsidRPr="000E7C8F">
        <w:rPr>
          <w:rFonts w:ascii="Segoe UI" w:hAnsi="Segoe UI" w:cs="Segoe UI"/>
          <w:color w:val="222222"/>
          <w:shd w:val="clear" w:color="auto" w:fill="FFFF99"/>
        </w:rPr>
        <w:t xml:space="preserve"> man after a first and second warning, 11knowing that such a man is perverted and is sinning, being self-condemned.</w:t>
      </w:r>
      <w:r w:rsidRPr="00A64EA8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4" w:history="1">
        <w:r w:rsidRPr="00A64EA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12</w:t>
        </w:r>
      </w:hyperlink>
      <w:r w:rsidRPr="00A64EA8">
        <w:rPr>
          <w:rFonts w:ascii="Segoe UI" w:hAnsi="Segoe UI" w:cs="Segoe UI"/>
          <w:color w:val="222222"/>
          <w:shd w:val="clear" w:color="auto" w:fill="FDF9F9"/>
        </w:rPr>
        <w:t>When I send Artemas or Tychicus to you, make every effort to come to me at Nicopolis, for I have decided to spend the winter there. </w:t>
      </w:r>
      <w:hyperlink r:id="rId15" w:history="1">
        <w:r w:rsidRPr="00A64EA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13</w:t>
        </w:r>
      </w:hyperlink>
      <w:r w:rsidRPr="00A64EA8">
        <w:rPr>
          <w:rFonts w:ascii="Segoe UI" w:hAnsi="Segoe UI" w:cs="Segoe UI"/>
          <w:color w:val="222222"/>
          <w:shd w:val="clear" w:color="auto" w:fill="FDF9F9"/>
        </w:rPr>
        <w:t>Diligently help Zenas the lawyer and Apollos on their way so that nothing is lacking for them. </w:t>
      </w:r>
      <w:hyperlink r:id="rId16" w:history="1">
        <w:r w:rsidRPr="000E7C8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14</w:t>
        </w:r>
      </w:hyperlink>
      <w:r w:rsidRPr="000E7C8F">
        <w:rPr>
          <w:rFonts w:ascii="Segoe UI" w:hAnsi="Segoe UI" w:cs="Segoe UI"/>
          <w:color w:val="222222"/>
          <w:shd w:val="clear" w:color="auto" w:fill="FFFF99"/>
        </w:rPr>
        <w:t>Our people must also learn to </w:t>
      </w:r>
      <w:r w:rsidRPr="000E7C8F">
        <w:rPr>
          <w:rFonts w:ascii="Segoe UI" w:hAnsi="Segoe UI" w:cs="Segoe UI"/>
          <w:b/>
          <w:bCs/>
          <w:color w:val="222222"/>
          <w:shd w:val="clear" w:color="auto" w:fill="FFFF99"/>
        </w:rPr>
        <w:t>engage</w:t>
      </w:r>
      <w:r w:rsidRPr="000E7C8F">
        <w:rPr>
          <w:rFonts w:ascii="Segoe UI" w:hAnsi="Segoe UI" w:cs="Segoe UI"/>
          <w:color w:val="222222"/>
          <w:shd w:val="clear" w:color="auto" w:fill="FFFF99"/>
        </w:rPr>
        <w:t> in good deeds to meet pressing needs, so that they will not be unfruitful.</w:t>
      </w:r>
      <w:r w:rsidRPr="00A64EA8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7" w:history="1">
        <w:r w:rsidRPr="00A64EA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15</w:t>
        </w:r>
      </w:hyperlink>
      <w:r w:rsidRPr="00A64EA8">
        <w:rPr>
          <w:rFonts w:ascii="Segoe UI" w:hAnsi="Segoe UI" w:cs="Segoe UI"/>
          <w:color w:val="222222"/>
          <w:shd w:val="clear" w:color="auto" w:fill="FDF9F9"/>
        </w:rPr>
        <w:t xml:space="preserve">All who are with me greet you. </w:t>
      </w:r>
      <w:proofErr w:type="gramStart"/>
      <w:r w:rsidRPr="00A64EA8">
        <w:rPr>
          <w:rFonts w:ascii="Segoe UI" w:hAnsi="Segoe UI" w:cs="Segoe UI"/>
          <w:color w:val="222222"/>
          <w:shd w:val="clear" w:color="auto" w:fill="FDF9F9"/>
        </w:rPr>
        <w:t>Greet</w:t>
      </w:r>
      <w:proofErr w:type="gramEnd"/>
      <w:r w:rsidRPr="00A64EA8">
        <w:rPr>
          <w:rFonts w:ascii="Segoe UI" w:hAnsi="Segoe UI" w:cs="Segoe UI"/>
          <w:color w:val="222222"/>
          <w:shd w:val="clear" w:color="auto" w:fill="FDF9F9"/>
        </w:rPr>
        <w:t xml:space="preserve"> those who love us in </w:t>
      </w:r>
      <w:r w:rsidRPr="00A64EA8">
        <w:rPr>
          <w:rFonts w:ascii="Segoe UI" w:hAnsi="Segoe UI" w:cs="Segoe UI"/>
          <w:i/>
          <w:iCs/>
          <w:color w:val="222222"/>
          <w:shd w:val="clear" w:color="auto" w:fill="FDF9F9"/>
        </w:rPr>
        <w:t>the</w:t>
      </w:r>
      <w:r w:rsidRPr="00A64EA8">
        <w:rPr>
          <w:rFonts w:ascii="Segoe UI" w:hAnsi="Segoe UI" w:cs="Segoe UI"/>
          <w:color w:val="222222"/>
          <w:shd w:val="clear" w:color="auto" w:fill="FDF9F9"/>
        </w:rPr>
        <w:t> faith.</w:t>
      </w:r>
      <w:r w:rsidRPr="00A64EA8">
        <w:rPr>
          <w:rFonts w:ascii="Segoe UI" w:hAnsi="Segoe UI" w:cs="Segoe UI"/>
          <w:color w:val="222222"/>
          <w:shd w:val="clear" w:color="auto" w:fill="FDF9F9"/>
        </w:rPr>
        <w:br/>
        <w:t>     </w:t>
      </w:r>
      <w:r w:rsidRPr="00A64EA8">
        <w:rPr>
          <w:rFonts w:ascii="Segoe UI" w:hAnsi="Segoe UI" w:cs="Segoe UI"/>
          <w:b/>
          <w:bCs/>
          <w:color w:val="222222"/>
          <w:shd w:val="clear" w:color="auto" w:fill="FDF9F9"/>
        </w:rPr>
        <w:t>Grace</w:t>
      </w:r>
      <w:r w:rsidRPr="00A64EA8">
        <w:rPr>
          <w:rFonts w:ascii="Segoe UI" w:hAnsi="Segoe UI" w:cs="Segoe UI"/>
          <w:color w:val="222222"/>
          <w:shd w:val="clear" w:color="auto" w:fill="FDF9F9"/>
        </w:rPr>
        <w:t> be with you all.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4ED9B40C" w14:textId="00FEC2D6" w:rsidR="004C54CE" w:rsidRPr="007F3F9F" w:rsidRDefault="00FB0749" w:rsidP="004C54C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poured</w:t>
      </w:r>
    </w:p>
    <w:p w14:paraId="0D213ACE" w14:textId="4F3D62EB" w:rsidR="004C54CE" w:rsidRPr="00FB0749" w:rsidRDefault="00A74FA7" w:rsidP="00FB0749">
      <w:pPr>
        <w:pStyle w:val="Heading5"/>
        <w:ind w:left="45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(</w:t>
      </w:r>
      <w:proofErr w:type="spellStart"/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ἐκχέω</w:t>
      </w:r>
      <w:proofErr w:type="spellEnd"/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ekcheo</w:t>
      </w:r>
      <w:proofErr w:type="spellEnd"/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</w:t>
      </w:r>
      <w:hyperlink r:id="rId18" w:history="1">
        <w:r w:rsidRPr="00A74FA7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►</w:t>
        </w:r>
      </w:hyperlink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 xml:space="preserve"> from ek and </w:t>
      </w:r>
      <w:proofErr w:type="spellStart"/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cheo</w:t>
      </w:r>
      <w:proofErr w:type="spellEnd"/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 xml:space="preserve"> (to pour); to pour forth; figuratively, to bestow — gush (pour) out, run greedily (out), shed (abroad, forth), spill – </w:t>
      </w:r>
      <w:hyperlink r:id="rId19" w:history="1">
        <w:r w:rsidRPr="00A74FA7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Matt 26:28</w:t>
        </w:r>
      </w:hyperlink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; </w:t>
      </w:r>
      <w:hyperlink r:id="rId20" w:history="1">
        <w:r w:rsidRPr="00A74FA7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Acts 2:33</w:t>
        </w:r>
      </w:hyperlink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, </w:t>
      </w:r>
      <w:hyperlink r:id="rId21" w:history="1">
        <w:r w:rsidRPr="00A74FA7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10:45</w:t>
        </w:r>
      </w:hyperlink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; </w:t>
      </w:r>
      <w:hyperlink r:id="rId22" w:history="1">
        <w:r w:rsidRPr="00A74FA7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Rom 5:5</w:t>
        </w:r>
      </w:hyperlink>
      <w:r w:rsidRPr="00A74FA7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;</w:t>
      </w:r>
    </w:p>
    <w:p w14:paraId="7EDD72C8" w14:textId="6D847249" w:rsidR="007F3F9F" w:rsidRPr="007F3F9F" w:rsidRDefault="009866D3" w:rsidP="007F3F9F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grace</w:t>
      </w:r>
    </w:p>
    <w:p w14:paraId="3804588A" w14:textId="0513F30F" w:rsidR="001C6793" w:rsidRPr="001C6793" w:rsidRDefault="004E0C8A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χάρις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charis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3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noun – graciousness, especially the divine influence upon the heart, and its reflection in the life; including gratitude, — acceptable, benefit, 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favour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gift, grace(- 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ious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), joy, liberality, pleasure, thankfulness – </w:t>
      </w:r>
      <w:hyperlink r:id="rId24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3:7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5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1:30-31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6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1:14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7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3:22-24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8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2:8-9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(χα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ίρω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chairó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9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verb – be full of grace, graceful, cheerful. As a greeting: farewell, be glad, God speed, rejoice – [</w:t>
      </w:r>
      <w:hyperlink r:id="rId30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3:15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]; </w:t>
      </w:r>
      <w:hyperlink r:id="rId31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5:12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2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4:4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3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Rev 19:7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(χα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ρίζομ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αι – Greek) – 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charizomai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4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verb – middle voice of 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chairó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to grant as a favor, i.e. Gratuitously, in kindness, pardon or rescue — deliver, (frankly) forgive, (freely) give, grant, refers to God </w:t>
      </w:r>
      <w:r w:rsidRPr="004E0C8A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freely extending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Himself (</w:t>
      </w:r>
      <w:r w:rsidRPr="004E0C8A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His favor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grace), </w:t>
      </w:r>
      <w:r w:rsidRPr="004E0C8A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reaching 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r w:rsidRPr="004E0C8A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inclining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) to people 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lastRenderedPageBreak/>
        <w:t>because He is </w:t>
      </w:r>
      <w:r w:rsidRPr="004E0C8A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disposed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bless (be near) them. [The Holy Spirit living inside you, in full control is a prerequisite] – </w:t>
      </w:r>
      <w:hyperlink r:id="rId35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8:32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6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2:12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7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3:18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8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1:29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9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3:13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(</w:t>
      </w:r>
      <w:proofErr w:type="spellStart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χάρισμ</w:t>
      </w:r>
      <w:proofErr w:type="spellEnd"/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α – Greek) – charisma </w:t>
      </w:r>
      <w:hyperlink r:id="rId40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noun – properly, the operation of grace (divine favor), i.e. a grace-endowment to edify the Church (note the -ma suffix, focusing on the end-result of the endowment of grace) – </w:t>
      </w:r>
      <w:hyperlink r:id="rId41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5:15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2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6:23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3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11:29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4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12:6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5" w:history="1">
        <w:r w:rsidRPr="004E0C8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12:4-5</w:t>
        </w:r>
      </w:hyperlink>
      <w:r w:rsidRPr="004E0C8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837B195" w14:textId="2FCDC513" w:rsidR="008D480D" w:rsidRPr="008D480D" w:rsidRDefault="008D480D" w:rsidP="008D480D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proofErr w:type="gramStart"/>
      <w:r w:rsidRPr="008D480D">
        <w:rPr>
          <w:rFonts w:ascii="Segoe UI" w:hAnsi="Segoe UI" w:cs="Segoe UI"/>
          <w:color w:val="222222"/>
          <w:sz w:val="24"/>
          <w:szCs w:val="24"/>
        </w:rPr>
        <w:t>hope</w:t>
      </w:r>
      <w:proofErr w:type="gramEnd"/>
    </w:p>
    <w:p w14:paraId="2BB2F7E6" w14:textId="3FA7E136" w:rsidR="00F75E3D" w:rsidRPr="00FB512B" w:rsidRDefault="00775063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ἐλ</w:t>
      </w:r>
      <w:proofErr w:type="spellEnd"/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πίς – Greek) – </w:t>
      </w:r>
      <w:proofErr w:type="spellStart"/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elpis</w:t>
      </w:r>
      <w:proofErr w:type="spellEnd"/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6" w:history="1">
        <w:r w:rsidRPr="0077506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noun – hope, faith, from a primary </w:t>
      </w:r>
      <w:proofErr w:type="spellStart"/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elpo</w:t>
      </w:r>
      <w:proofErr w:type="spellEnd"/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(to anticipate, usually with pleasure, welcome); expectation (abstractly or concretely) or confidence – </w:t>
      </w:r>
      <w:hyperlink r:id="rId47" w:history="1">
        <w:r w:rsidRPr="0077506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Acts 26:6</w:t>
        </w:r>
      </w:hyperlink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8" w:history="1">
        <w:r w:rsidRPr="0077506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1:1</w:t>
        </w:r>
      </w:hyperlink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9" w:history="1">
        <w:r w:rsidRPr="0077506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4:18</w:t>
        </w:r>
      </w:hyperlink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0" w:history="1">
        <w:r w:rsidRPr="0077506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8:20-21</w:t>
        </w:r>
      </w:hyperlink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Pr="0077506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ἐλ</w:t>
      </w:r>
      <w:proofErr w:type="spellEnd"/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πίζω – Greek) – </w:t>
      </w:r>
      <w:proofErr w:type="spellStart"/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elpizó</w:t>
      </w:r>
      <w:proofErr w:type="spellEnd"/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51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verb – to hope, actively waiting for God’s fulfillment about the faith He has </w:t>
      </w:r>
      <w:proofErr w:type="spellStart"/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inbirted</w:t>
      </w:r>
      <w:proofErr w:type="spellEnd"/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through the power of His love (cf. </w:t>
      </w:r>
      <w:hyperlink r:id="rId52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5:6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with </w:t>
      </w:r>
      <w:hyperlink r:id="rId53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11:1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 – </w:t>
      </w:r>
      <w:hyperlink r:id="rId54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12:21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5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8:24-25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6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13:4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7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7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8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15:19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9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1:10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60" w:history="1">
        <w:r w:rsidR="00BA0182" w:rsidRPr="00BA018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4:10</w:t>
        </w:r>
      </w:hyperlink>
      <w:r w:rsidR="00BA0182" w:rsidRPr="00BA018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1978C76" w14:textId="2EE60E21" w:rsidR="00820B99" w:rsidRPr="00820B99" w:rsidRDefault="00D133F1" w:rsidP="00820B99">
      <w:pPr>
        <w:pStyle w:val="Heading5"/>
        <w:rPr>
          <w:rFonts w:ascii="Segoe UI" w:hAnsi="Segoe UI" w:cs="Segoe UI"/>
          <w:sz w:val="24"/>
          <w:szCs w:val="24"/>
        </w:rPr>
      </w:pPr>
      <w:r w:rsidRPr="00D133F1">
        <w:rPr>
          <w:rFonts w:ascii="Segoe UI" w:hAnsi="Segoe UI" w:cs="Segoe UI"/>
          <w:sz w:val="24"/>
          <w:szCs w:val="24"/>
        </w:rPr>
        <w:t>factious</w:t>
      </w:r>
    </w:p>
    <w:p w14:paraId="0AD576E6" w14:textId="6E3758DE" w:rsidR="008F7214" w:rsidRDefault="00D133F1" w:rsidP="00D133F1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D133F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(α</w:t>
      </w:r>
      <w:proofErr w:type="spellStart"/>
      <w:r w:rsidRPr="00D133F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ἱρετικός</w:t>
      </w:r>
      <w:proofErr w:type="spellEnd"/>
      <w:r w:rsidRPr="00D133F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D133F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hairetikos</w:t>
      </w:r>
      <w:proofErr w:type="spellEnd"/>
      <w:r w:rsidRPr="00D133F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61" w:history="1">
        <w:r w:rsidRPr="00D133F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D133F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schismatic, discordant, divisive – used once in the NT.</w:t>
      </w:r>
    </w:p>
    <w:p w14:paraId="55B75AD9" w14:textId="77777777" w:rsidR="001372DB" w:rsidRPr="001372DB" w:rsidRDefault="001372DB" w:rsidP="001372DB">
      <w:pPr>
        <w:pStyle w:val="Heading5"/>
        <w:rPr>
          <w:rFonts w:ascii="Segoe UI" w:hAnsi="Segoe UI" w:cs="Segoe UI"/>
          <w:sz w:val="24"/>
          <w:szCs w:val="24"/>
        </w:rPr>
      </w:pPr>
      <w:r w:rsidRPr="001372DB">
        <w:rPr>
          <w:rFonts w:ascii="Segoe UI" w:hAnsi="Segoe UI" w:cs="Segoe UI"/>
          <w:sz w:val="24"/>
          <w:szCs w:val="24"/>
        </w:rPr>
        <w:t>engage</w:t>
      </w:r>
    </w:p>
    <w:p w14:paraId="7351F112" w14:textId="12EAAE76" w:rsidR="00072AB4" w:rsidRPr="00FC360C" w:rsidRDefault="001372DB" w:rsidP="00FC360C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</w:t>
      </w:r>
      <w:proofErr w:type="spellStart"/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ροΐστημι</w:t>
      </w:r>
      <w:proofErr w:type="spellEnd"/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proistemi</w:t>
      </w:r>
      <w:proofErr w:type="spellEnd"/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62" w:history="1">
        <w:r w:rsidRPr="001372D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lead, preside, stand before, i.e. (in rank) , or (by implication) to </w:t>
      </w:r>
      <w:proofErr w:type="spellStart"/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practise</w:t>
      </w:r>
      <w:proofErr w:type="spellEnd"/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— maintain, be over, rule, manage, active, personal involvement for the welfare of others – </w:t>
      </w:r>
      <w:hyperlink r:id="rId63" w:history="1">
        <w:r w:rsidRPr="001372D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12:8</w:t>
        </w:r>
      </w:hyperlink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64" w:history="1">
        <w:r w:rsidRPr="001372D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1Thes 5:12</w:t>
        </w:r>
      </w:hyperlink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65" w:history="1">
        <w:r w:rsidRPr="001372D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3:4-5</w:t>
        </w:r>
      </w:hyperlink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66" w:history="1">
        <w:r w:rsidRPr="001372D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5:17</w:t>
        </w:r>
      </w:hyperlink>
      <w:r w:rsidRPr="001372D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6C8454D" w14:textId="0AE95C4D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6B2851A6" w:rsidR="00FF73DF" w:rsidRDefault="006E0783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Grace – </w:t>
      </w:r>
      <w:hyperlink r:id="rId67" w:history="1">
        <w:r w:rsidRPr="006E07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2:8-9</w:t>
        </w:r>
      </w:hyperlink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="0083751E" w:rsidRPr="0083751E">
        <w:rPr>
          <w:rFonts w:ascii="Segoe UI" w:hAnsi="Segoe UI" w:cs="Segoe UI"/>
          <w:color w:val="222222"/>
          <w:sz w:val="26"/>
          <w:szCs w:val="26"/>
        </w:rPr>
        <w:t xml:space="preserve"> </w:t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Spirit poured out – </w:t>
      </w:r>
      <w:proofErr w:type="spellStart"/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fldChar w:fldCharType="begin"/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instrText>HYPERLINK "https://ref.ly/Ezek%2039.29;nasb95?t=biblia"</w:instrText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fldChar w:fldCharType="separate"/>
      </w:r>
      <w:r w:rsidR="0083751E" w:rsidRPr="0083751E">
        <w:rPr>
          <w:rStyle w:val="Hyperlink"/>
          <w:rFonts w:ascii="Segoe UI" w:hAnsi="Segoe UI" w:cs="Segoe UI"/>
          <w:sz w:val="26"/>
          <w:szCs w:val="26"/>
          <w:shd w:val="clear" w:color="auto" w:fill="FDF9F9"/>
        </w:rPr>
        <w:t>Ezek</w:t>
      </w:r>
      <w:proofErr w:type="spellEnd"/>
      <w:r w:rsidR="0083751E" w:rsidRPr="0083751E">
        <w:rPr>
          <w:rStyle w:val="Hyperlink"/>
          <w:rFonts w:ascii="Segoe UI" w:hAnsi="Segoe UI" w:cs="Segoe UI"/>
          <w:sz w:val="26"/>
          <w:szCs w:val="26"/>
          <w:shd w:val="clear" w:color="auto" w:fill="FDF9F9"/>
        </w:rPr>
        <w:t xml:space="preserve"> 39:29</w:t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fldChar w:fldCharType="end"/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Faith – </w:t>
      </w:r>
      <w:hyperlink r:id="rId68" w:history="1">
        <w:r w:rsidRPr="006E07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11:1</w:t>
        </w:r>
      </w:hyperlink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Hope – </w:t>
      </w:r>
      <w:hyperlink r:id="rId69" w:history="1">
        <w:r w:rsidRPr="006E07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8:24-25</w:t>
        </w:r>
      </w:hyperlink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68602887" w14:textId="682BCA07" w:rsidR="00F84D23" w:rsidRDefault="0063382B" w:rsidP="00A72DAD">
      <w:pPr>
        <w:spacing w:after="0" w:line="240" w:lineRule="auto"/>
        <w:rPr>
          <w:rFonts w:ascii="Segoe UI" w:hAnsi="Segoe UI" w:cs="Segoe UI"/>
          <w:color w:val="222222"/>
          <w:sz w:val="24"/>
          <w:szCs w:val="24"/>
          <w:shd w:val="clear" w:color="auto" w:fill="FAFAFA"/>
        </w:rPr>
      </w:pPr>
      <w:r w:rsidRPr="0063382B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</w:t>
      </w:r>
      <w:hyperlink r:id="rId70" w:history="1">
        <w:r w:rsidRPr="0063382B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click here</w:t>
        </w:r>
      </w:hyperlink>
      <w:r w:rsidRPr="0063382B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). Enter your answers, then meet with some friends to </w:t>
      </w:r>
      <w:proofErr w:type="gramStart"/>
      <w:r w:rsidRPr="0063382B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63382B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hyperlink r:id="rId71" w:history="1">
        <w:r w:rsidRPr="0063382B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back</w:t>
        </w:r>
      </w:hyperlink>
    </w:p>
    <w:p w14:paraId="29A11892" w14:textId="77777777" w:rsidR="006E1F68" w:rsidRPr="00E1547E" w:rsidRDefault="006E1F68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473067BB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1F25D4" w:rsidRPr="001F25D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Consider the four elements of grace (</w:t>
      </w:r>
      <w:proofErr w:type="spellStart"/>
      <w:r w:rsidR="001F25D4" w:rsidRPr="001F25D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charis</w:t>
      </w:r>
      <w:proofErr w:type="spellEnd"/>
      <w:r w:rsidR="001F25D4" w:rsidRPr="001F25D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 listed above… What did Christ accomplish for mankind?</w:t>
      </w:r>
    </w:p>
    <w:p w14:paraId="21409B95" w14:textId="77777777" w:rsidR="001C1C2B" w:rsidRPr="00E85F14" w:rsidRDefault="000A1514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151DF6" w14:textId="469D6344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lastRenderedPageBreak/>
        <w:t>▪︎</w:t>
      </w:r>
    </w:p>
    <w:p w14:paraId="7C36050A" w14:textId="29B23B78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14D7250" w14:textId="40C37C92" w:rsidR="000A1514" w:rsidRPr="000A1514" w:rsidRDefault="00E1547E" w:rsidP="000A1514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1F25D4" w:rsidRPr="001F25D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If salvation is by grace alone, what are we called to do for our own Spiritual growth and sanctification?</w:t>
      </w:r>
    </w:p>
    <w:p w14:paraId="05B8E0C6" w14:textId="77777777" w:rsidR="00884844" w:rsidRPr="00E85F14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2093BD03" w14:textId="77777777" w:rsidR="00884844" w:rsidRPr="005F25D5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9FC4779" w14:textId="5EC6CE97" w:rsidR="000A1514" w:rsidRPr="000024DE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F1C82AF" w14:textId="5452404A" w:rsidR="000910B7" w:rsidRDefault="000910B7">
      <w:pPr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14:ligatures w14:val="none"/>
        </w:rPr>
      </w:pPr>
    </w:p>
    <w:p w14:paraId="0AF85FBA" w14:textId="291DC033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hyperlink r:id="rId72" w:history="1">
        <w:r w:rsidR="00776A46" w:rsidRPr="00776A4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3:10</w:t>
        </w:r>
      </w:hyperlink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gives an example of something to avoid. </w:t>
      </w:r>
      <w:r w:rsidR="00137F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</w:t>
      </w:r>
      <w:r w:rsidR="00137FC4" w:rsidRPr="00137F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hat are we </w:t>
      </w:r>
      <w:proofErr w:type="gramStart"/>
      <w:r w:rsidR="00137FC4" w:rsidRPr="00137F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to avoid</w:t>
      </w:r>
      <w:proofErr w:type="gramEnd"/>
      <w:r w:rsidR="00137FC4" w:rsidRPr="00137F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? </w:t>
      </w:r>
      <w:r w:rsidR="00137F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</w:t>
      </w:r>
      <w:proofErr w:type="gramStart"/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List</w:t>
      </w:r>
      <w:proofErr w:type="gramEnd"/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other things to avoid. Why are these warnings important?</w:t>
      </w:r>
    </w:p>
    <w:p w14:paraId="6CEA84DE" w14:textId="77777777" w:rsidR="00884844" w:rsidRPr="00E85F14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BF8284A" w14:textId="77777777" w:rsidR="00884844" w:rsidRPr="005F25D5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2FF14BF" w14:textId="7A2E9198" w:rsidR="000A1514" w:rsidRPr="000024DE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1AE293BC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hyperlink r:id="rId73" w:history="1">
        <w:r w:rsidR="00776A46" w:rsidRPr="00776A4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3:8</w:t>
        </w:r>
      </w:hyperlink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74" w:history="1">
        <w:r w:rsidR="00776A46" w:rsidRPr="00776A4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14</w:t>
        </w:r>
      </w:hyperlink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call for God’s children to engage in good works. What are the tools that God has provided us to accomplish this work?</w:t>
      </w:r>
    </w:p>
    <w:p w14:paraId="068C7567" w14:textId="77777777" w:rsidR="00884844" w:rsidRPr="00E85F14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5580A325" w14:textId="77777777" w:rsidR="00884844" w:rsidRPr="005F25D5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FBB2528" w14:textId="42FF9B28" w:rsidR="000A1514" w:rsidRPr="000024DE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646D7C8C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is the purpose and ultimate outcome th</w:t>
      </w:r>
      <w:r w:rsid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at</w:t>
      </w:r>
      <w:r w:rsidR="00776A46" w:rsidRPr="00776A4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Paul is looking for in the command to engage the world</w:t>
      </w:r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</w:t>
      </w:r>
    </w:p>
    <w:p w14:paraId="7B0C3F34" w14:textId="77777777" w:rsidR="001C1C2B" w:rsidRPr="00E85F14" w:rsidRDefault="00BC47A8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9BE51A" w14:textId="77777777" w:rsidR="001C1C2B" w:rsidRPr="00E85F14" w:rsidRDefault="001C1C2B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C606C58" w14:textId="1FE1B0F1" w:rsidR="000A1514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C2B8663" w14:textId="37885852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8B08C21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55FE36C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8B7724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F5D762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BA21192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A9861D7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105EA26" w14:textId="77777777" w:rsidR="001C1C2B" w:rsidRPr="00E12F2E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BC8186" w14:textId="77777777" w:rsidR="004F0C74" w:rsidRDefault="00EE6FD4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 xml:space="preserve">Sources:     NASB 1995 Copyright © 1995 by The Lockman Foundation, La Habra, Calif. All rights reserved. </w:t>
      </w:r>
    </w:p>
    <w:p w14:paraId="6522FB30" w14:textId="6C998CD4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For Permission to Quote Information visit </w:t>
      </w:r>
      <w:hyperlink r:id="rId75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76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24DE"/>
    <w:rsid w:val="00004DC0"/>
    <w:rsid w:val="000059D6"/>
    <w:rsid w:val="00013C6D"/>
    <w:rsid w:val="000155F3"/>
    <w:rsid w:val="00015F9F"/>
    <w:rsid w:val="000443CC"/>
    <w:rsid w:val="00047FCA"/>
    <w:rsid w:val="000547BD"/>
    <w:rsid w:val="00060C76"/>
    <w:rsid w:val="00066450"/>
    <w:rsid w:val="00072AB4"/>
    <w:rsid w:val="00075BF9"/>
    <w:rsid w:val="00076339"/>
    <w:rsid w:val="0008099E"/>
    <w:rsid w:val="000910B7"/>
    <w:rsid w:val="0009397C"/>
    <w:rsid w:val="000A0D79"/>
    <w:rsid w:val="000A1514"/>
    <w:rsid w:val="000A18EB"/>
    <w:rsid w:val="000B239B"/>
    <w:rsid w:val="000B77A2"/>
    <w:rsid w:val="000C5E22"/>
    <w:rsid w:val="000E3AF3"/>
    <w:rsid w:val="000E633B"/>
    <w:rsid w:val="000E7C8F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267AE"/>
    <w:rsid w:val="00130F19"/>
    <w:rsid w:val="00135EA5"/>
    <w:rsid w:val="001372DB"/>
    <w:rsid w:val="00137FC4"/>
    <w:rsid w:val="00142BF6"/>
    <w:rsid w:val="00150920"/>
    <w:rsid w:val="00153B16"/>
    <w:rsid w:val="00153FE3"/>
    <w:rsid w:val="00154E38"/>
    <w:rsid w:val="0016426A"/>
    <w:rsid w:val="001660B5"/>
    <w:rsid w:val="00167762"/>
    <w:rsid w:val="001746B5"/>
    <w:rsid w:val="001802D0"/>
    <w:rsid w:val="00187B40"/>
    <w:rsid w:val="001934D9"/>
    <w:rsid w:val="00194C35"/>
    <w:rsid w:val="0019512F"/>
    <w:rsid w:val="001A382C"/>
    <w:rsid w:val="001B0895"/>
    <w:rsid w:val="001B15EF"/>
    <w:rsid w:val="001B2DBA"/>
    <w:rsid w:val="001B36D6"/>
    <w:rsid w:val="001B7F7F"/>
    <w:rsid w:val="001C0D85"/>
    <w:rsid w:val="001C1C2B"/>
    <w:rsid w:val="001C6793"/>
    <w:rsid w:val="001D2B83"/>
    <w:rsid w:val="001D4933"/>
    <w:rsid w:val="001E0F68"/>
    <w:rsid w:val="001E2619"/>
    <w:rsid w:val="001F1BE1"/>
    <w:rsid w:val="001F25D4"/>
    <w:rsid w:val="002072A8"/>
    <w:rsid w:val="00207B55"/>
    <w:rsid w:val="00224567"/>
    <w:rsid w:val="002265D9"/>
    <w:rsid w:val="00242A60"/>
    <w:rsid w:val="00243041"/>
    <w:rsid w:val="002504FB"/>
    <w:rsid w:val="00250DA3"/>
    <w:rsid w:val="002635AE"/>
    <w:rsid w:val="002677A3"/>
    <w:rsid w:val="00267A73"/>
    <w:rsid w:val="002719C4"/>
    <w:rsid w:val="0027618D"/>
    <w:rsid w:val="00276239"/>
    <w:rsid w:val="00281CCA"/>
    <w:rsid w:val="0028293C"/>
    <w:rsid w:val="0028514A"/>
    <w:rsid w:val="0029307F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1290A"/>
    <w:rsid w:val="00312AD7"/>
    <w:rsid w:val="00316FAF"/>
    <w:rsid w:val="0032339A"/>
    <w:rsid w:val="00325172"/>
    <w:rsid w:val="00331987"/>
    <w:rsid w:val="00331A39"/>
    <w:rsid w:val="00331FB7"/>
    <w:rsid w:val="00332B16"/>
    <w:rsid w:val="00342F17"/>
    <w:rsid w:val="00346A53"/>
    <w:rsid w:val="0035148E"/>
    <w:rsid w:val="0035398A"/>
    <w:rsid w:val="003619DC"/>
    <w:rsid w:val="00363933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A1E75"/>
    <w:rsid w:val="003B13DA"/>
    <w:rsid w:val="003B62AC"/>
    <w:rsid w:val="003C4824"/>
    <w:rsid w:val="003D101D"/>
    <w:rsid w:val="003D1DFA"/>
    <w:rsid w:val="003D79F5"/>
    <w:rsid w:val="003E6434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6E94"/>
    <w:rsid w:val="00427C7A"/>
    <w:rsid w:val="00427F69"/>
    <w:rsid w:val="00427FBE"/>
    <w:rsid w:val="004307E7"/>
    <w:rsid w:val="00430D5D"/>
    <w:rsid w:val="00440165"/>
    <w:rsid w:val="00447592"/>
    <w:rsid w:val="00451FD5"/>
    <w:rsid w:val="00453C03"/>
    <w:rsid w:val="00454BAB"/>
    <w:rsid w:val="00463EBB"/>
    <w:rsid w:val="00467D65"/>
    <w:rsid w:val="004733EF"/>
    <w:rsid w:val="00486FBF"/>
    <w:rsid w:val="004A1809"/>
    <w:rsid w:val="004A1D34"/>
    <w:rsid w:val="004A2ED2"/>
    <w:rsid w:val="004A4E2F"/>
    <w:rsid w:val="004B0FB3"/>
    <w:rsid w:val="004B32B1"/>
    <w:rsid w:val="004B5071"/>
    <w:rsid w:val="004C54CE"/>
    <w:rsid w:val="004D3BB3"/>
    <w:rsid w:val="004D4CC0"/>
    <w:rsid w:val="004E0C8A"/>
    <w:rsid w:val="004E0ED6"/>
    <w:rsid w:val="004E5D55"/>
    <w:rsid w:val="004E7E36"/>
    <w:rsid w:val="004F0C74"/>
    <w:rsid w:val="004F4B53"/>
    <w:rsid w:val="0050397C"/>
    <w:rsid w:val="00524229"/>
    <w:rsid w:val="005276B7"/>
    <w:rsid w:val="00536804"/>
    <w:rsid w:val="00537720"/>
    <w:rsid w:val="00543F24"/>
    <w:rsid w:val="00544FDB"/>
    <w:rsid w:val="005454F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39ED"/>
    <w:rsid w:val="005A3E6D"/>
    <w:rsid w:val="005A67C8"/>
    <w:rsid w:val="005A6B16"/>
    <w:rsid w:val="005B1201"/>
    <w:rsid w:val="005C1C20"/>
    <w:rsid w:val="005D3D6E"/>
    <w:rsid w:val="005E32DC"/>
    <w:rsid w:val="005E3E1B"/>
    <w:rsid w:val="005E545B"/>
    <w:rsid w:val="005E77A5"/>
    <w:rsid w:val="005F04F2"/>
    <w:rsid w:val="005F25D5"/>
    <w:rsid w:val="00600E74"/>
    <w:rsid w:val="006026EE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382B"/>
    <w:rsid w:val="00634DFD"/>
    <w:rsid w:val="006361A9"/>
    <w:rsid w:val="00643660"/>
    <w:rsid w:val="00651AA4"/>
    <w:rsid w:val="00660F1B"/>
    <w:rsid w:val="00661594"/>
    <w:rsid w:val="00666A26"/>
    <w:rsid w:val="00666C6B"/>
    <w:rsid w:val="00675547"/>
    <w:rsid w:val="006758DE"/>
    <w:rsid w:val="006843B1"/>
    <w:rsid w:val="006948AD"/>
    <w:rsid w:val="0069792F"/>
    <w:rsid w:val="006A0AF6"/>
    <w:rsid w:val="006C0A57"/>
    <w:rsid w:val="006D079C"/>
    <w:rsid w:val="006D0E49"/>
    <w:rsid w:val="006D471B"/>
    <w:rsid w:val="006D54E2"/>
    <w:rsid w:val="006E0783"/>
    <w:rsid w:val="006E1F68"/>
    <w:rsid w:val="006E3635"/>
    <w:rsid w:val="006E4956"/>
    <w:rsid w:val="006F4081"/>
    <w:rsid w:val="006F723A"/>
    <w:rsid w:val="00703366"/>
    <w:rsid w:val="0070495F"/>
    <w:rsid w:val="00705C24"/>
    <w:rsid w:val="00710144"/>
    <w:rsid w:val="007150A2"/>
    <w:rsid w:val="007152C2"/>
    <w:rsid w:val="007162F5"/>
    <w:rsid w:val="00722535"/>
    <w:rsid w:val="00731546"/>
    <w:rsid w:val="007363A9"/>
    <w:rsid w:val="007407C2"/>
    <w:rsid w:val="00746C79"/>
    <w:rsid w:val="007545F6"/>
    <w:rsid w:val="00773DC4"/>
    <w:rsid w:val="007741B2"/>
    <w:rsid w:val="007745AD"/>
    <w:rsid w:val="00774696"/>
    <w:rsid w:val="00775063"/>
    <w:rsid w:val="0077542F"/>
    <w:rsid w:val="007758A2"/>
    <w:rsid w:val="00776A46"/>
    <w:rsid w:val="00780C74"/>
    <w:rsid w:val="00780D3A"/>
    <w:rsid w:val="007964F1"/>
    <w:rsid w:val="007A5A9F"/>
    <w:rsid w:val="007A6B90"/>
    <w:rsid w:val="007B316D"/>
    <w:rsid w:val="007B42FD"/>
    <w:rsid w:val="007B4DE4"/>
    <w:rsid w:val="007C0B41"/>
    <w:rsid w:val="007C3D03"/>
    <w:rsid w:val="007C657D"/>
    <w:rsid w:val="007D59C2"/>
    <w:rsid w:val="007E1862"/>
    <w:rsid w:val="007E1AC4"/>
    <w:rsid w:val="007F0A25"/>
    <w:rsid w:val="007F1D86"/>
    <w:rsid w:val="007F3F9F"/>
    <w:rsid w:val="008022E1"/>
    <w:rsid w:val="0081069A"/>
    <w:rsid w:val="00816235"/>
    <w:rsid w:val="00820B99"/>
    <w:rsid w:val="0082620E"/>
    <w:rsid w:val="00826B2E"/>
    <w:rsid w:val="008336BA"/>
    <w:rsid w:val="00836AB9"/>
    <w:rsid w:val="00836BB6"/>
    <w:rsid w:val="0083751E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4C07"/>
    <w:rsid w:val="00875EE1"/>
    <w:rsid w:val="0087771C"/>
    <w:rsid w:val="00884844"/>
    <w:rsid w:val="0089036E"/>
    <w:rsid w:val="008912DE"/>
    <w:rsid w:val="00896486"/>
    <w:rsid w:val="008A394B"/>
    <w:rsid w:val="008A56FB"/>
    <w:rsid w:val="008B5ACF"/>
    <w:rsid w:val="008B7285"/>
    <w:rsid w:val="008C29FB"/>
    <w:rsid w:val="008C3011"/>
    <w:rsid w:val="008D26BC"/>
    <w:rsid w:val="008D2FFE"/>
    <w:rsid w:val="008D480D"/>
    <w:rsid w:val="008D7E12"/>
    <w:rsid w:val="008E0355"/>
    <w:rsid w:val="008E146F"/>
    <w:rsid w:val="008E443F"/>
    <w:rsid w:val="008F1F2E"/>
    <w:rsid w:val="008F3070"/>
    <w:rsid w:val="008F33DC"/>
    <w:rsid w:val="008F6402"/>
    <w:rsid w:val="008F7214"/>
    <w:rsid w:val="009033DC"/>
    <w:rsid w:val="009043D4"/>
    <w:rsid w:val="00905915"/>
    <w:rsid w:val="00906310"/>
    <w:rsid w:val="00907C7F"/>
    <w:rsid w:val="00910FBC"/>
    <w:rsid w:val="00921AFD"/>
    <w:rsid w:val="00932665"/>
    <w:rsid w:val="009439F4"/>
    <w:rsid w:val="009500B7"/>
    <w:rsid w:val="0095379E"/>
    <w:rsid w:val="0095590A"/>
    <w:rsid w:val="00956061"/>
    <w:rsid w:val="00962255"/>
    <w:rsid w:val="00965DFB"/>
    <w:rsid w:val="00967F16"/>
    <w:rsid w:val="00970BEB"/>
    <w:rsid w:val="00972291"/>
    <w:rsid w:val="00973EDC"/>
    <w:rsid w:val="0098294E"/>
    <w:rsid w:val="009866D3"/>
    <w:rsid w:val="009947FC"/>
    <w:rsid w:val="00997474"/>
    <w:rsid w:val="0099794F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14F35"/>
    <w:rsid w:val="00A2142F"/>
    <w:rsid w:val="00A22F67"/>
    <w:rsid w:val="00A2344A"/>
    <w:rsid w:val="00A25882"/>
    <w:rsid w:val="00A33893"/>
    <w:rsid w:val="00A33A21"/>
    <w:rsid w:val="00A34F37"/>
    <w:rsid w:val="00A55FE2"/>
    <w:rsid w:val="00A61556"/>
    <w:rsid w:val="00A64EA8"/>
    <w:rsid w:val="00A65054"/>
    <w:rsid w:val="00A72DAD"/>
    <w:rsid w:val="00A744A4"/>
    <w:rsid w:val="00A74FA7"/>
    <w:rsid w:val="00A84761"/>
    <w:rsid w:val="00A85021"/>
    <w:rsid w:val="00A9308E"/>
    <w:rsid w:val="00A94D7F"/>
    <w:rsid w:val="00AA48AE"/>
    <w:rsid w:val="00AA5C38"/>
    <w:rsid w:val="00AA6456"/>
    <w:rsid w:val="00AA7CC1"/>
    <w:rsid w:val="00AB73F0"/>
    <w:rsid w:val="00AC066F"/>
    <w:rsid w:val="00AC2722"/>
    <w:rsid w:val="00AD434E"/>
    <w:rsid w:val="00AE153E"/>
    <w:rsid w:val="00AE728A"/>
    <w:rsid w:val="00AE7919"/>
    <w:rsid w:val="00AF3B78"/>
    <w:rsid w:val="00AF43DA"/>
    <w:rsid w:val="00B00EF0"/>
    <w:rsid w:val="00B017CE"/>
    <w:rsid w:val="00B143F9"/>
    <w:rsid w:val="00B1740F"/>
    <w:rsid w:val="00B27ECE"/>
    <w:rsid w:val="00B339F8"/>
    <w:rsid w:val="00B34756"/>
    <w:rsid w:val="00B36CF8"/>
    <w:rsid w:val="00B4118A"/>
    <w:rsid w:val="00B430DB"/>
    <w:rsid w:val="00B44A9A"/>
    <w:rsid w:val="00B53DEA"/>
    <w:rsid w:val="00B54427"/>
    <w:rsid w:val="00B64AC2"/>
    <w:rsid w:val="00B65DAB"/>
    <w:rsid w:val="00B72238"/>
    <w:rsid w:val="00B762A6"/>
    <w:rsid w:val="00B832E1"/>
    <w:rsid w:val="00B8362C"/>
    <w:rsid w:val="00B84D38"/>
    <w:rsid w:val="00B870FC"/>
    <w:rsid w:val="00B9128A"/>
    <w:rsid w:val="00B94958"/>
    <w:rsid w:val="00BA0182"/>
    <w:rsid w:val="00BA3988"/>
    <w:rsid w:val="00BA6AAF"/>
    <w:rsid w:val="00BC10AC"/>
    <w:rsid w:val="00BC3D77"/>
    <w:rsid w:val="00BC47A8"/>
    <w:rsid w:val="00BC7E01"/>
    <w:rsid w:val="00BD33FA"/>
    <w:rsid w:val="00BD4A46"/>
    <w:rsid w:val="00BD7312"/>
    <w:rsid w:val="00BE06F8"/>
    <w:rsid w:val="00BE092D"/>
    <w:rsid w:val="00BE5209"/>
    <w:rsid w:val="00BE59B1"/>
    <w:rsid w:val="00BF0F34"/>
    <w:rsid w:val="00BF2F0B"/>
    <w:rsid w:val="00BF2FB9"/>
    <w:rsid w:val="00BF5500"/>
    <w:rsid w:val="00C11AF2"/>
    <w:rsid w:val="00C12522"/>
    <w:rsid w:val="00C138ED"/>
    <w:rsid w:val="00C16864"/>
    <w:rsid w:val="00C217A3"/>
    <w:rsid w:val="00C23F4E"/>
    <w:rsid w:val="00C24098"/>
    <w:rsid w:val="00C34371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06B4"/>
    <w:rsid w:val="00CE773A"/>
    <w:rsid w:val="00CF57E4"/>
    <w:rsid w:val="00D07F69"/>
    <w:rsid w:val="00D133F1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28D4"/>
    <w:rsid w:val="00D7149A"/>
    <w:rsid w:val="00D745C2"/>
    <w:rsid w:val="00D82431"/>
    <w:rsid w:val="00D8468E"/>
    <w:rsid w:val="00D90AD6"/>
    <w:rsid w:val="00DB03E5"/>
    <w:rsid w:val="00DB5019"/>
    <w:rsid w:val="00DB75FE"/>
    <w:rsid w:val="00DC16B0"/>
    <w:rsid w:val="00DD701F"/>
    <w:rsid w:val="00DE6966"/>
    <w:rsid w:val="00DF0C2B"/>
    <w:rsid w:val="00E12F2E"/>
    <w:rsid w:val="00E1547E"/>
    <w:rsid w:val="00E271FA"/>
    <w:rsid w:val="00E2741C"/>
    <w:rsid w:val="00E316DF"/>
    <w:rsid w:val="00E332BC"/>
    <w:rsid w:val="00E40C3F"/>
    <w:rsid w:val="00E43CB2"/>
    <w:rsid w:val="00E52839"/>
    <w:rsid w:val="00E548F0"/>
    <w:rsid w:val="00E64338"/>
    <w:rsid w:val="00E666AA"/>
    <w:rsid w:val="00E71083"/>
    <w:rsid w:val="00E72763"/>
    <w:rsid w:val="00E73F5E"/>
    <w:rsid w:val="00E83AFF"/>
    <w:rsid w:val="00E85F14"/>
    <w:rsid w:val="00E901C3"/>
    <w:rsid w:val="00E94F68"/>
    <w:rsid w:val="00E976EB"/>
    <w:rsid w:val="00EB0C74"/>
    <w:rsid w:val="00EB4F3C"/>
    <w:rsid w:val="00EB5B34"/>
    <w:rsid w:val="00EC2ACD"/>
    <w:rsid w:val="00EC4133"/>
    <w:rsid w:val="00EC4362"/>
    <w:rsid w:val="00EC7E3F"/>
    <w:rsid w:val="00ED1822"/>
    <w:rsid w:val="00ED4ED4"/>
    <w:rsid w:val="00EE03ED"/>
    <w:rsid w:val="00EE120C"/>
    <w:rsid w:val="00EE4764"/>
    <w:rsid w:val="00EE6FD4"/>
    <w:rsid w:val="00EF4541"/>
    <w:rsid w:val="00EF69EA"/>
    <w:rsid w:val="00EF73EE"/>
    <w:rsid w:val="00F06C49"/>
    <w:rsid w:val="00F15B93"/>
    <w:rsid w:val="00F276CF"/>
    <w:rsid w:val="00F345FF"/>
    <w:rsid w:val="00F4574F"/>
    <w:rsid w:val="00F463AF"/>
    <w:rsid w:val="00F50C64"/>
    <w:rsid w:val="00F6041D"/>
    <w:rsid w:val="00F62910"/>
    <w:rsid w:val="00F65B4F"/>
    <w:rsid w:val="00F6641A"/>
    <w:rsid w:val="00F73350"/>
    <w:rsid w:val="00F75E3D"/>
    <w:rsid w:val="00F80BD3"/>
    <w:rsid w:val="00F84C0F"/>
    <w:rsid w:val="00F84D23"/>
    <w:rsid w:val="00F9597A"/>
    <w:rsid w:val="00F97F90"/>
    <w:rsid w:val="00FA21BA"/>
    <w:rsid w:val="00FA4B88"/>
    <w:rsid w:val="00FA7B79"/>
    <w:rsid w:val="00FB0749"/>
    <w:rsid w:val="00FB512B"/>
    <w:rsid w:val="00FC360C"/>
    <w:rsid w:val="00FC5DAD"/>
    <w:rsid w:val="00FC6247"/>
    <w:rsid w:val="00FC69D1"/>
    <w:rsid w:val="00FC6AB1"/>
    <w:rsid w:val="00FD2A8C"/>
    <w:rsid w:val="00FD3D2E"/>
    <w:rsid w:val="00FD4A8A"/>
    <w:rsid w:val="00FE627F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f.ly/John%201.14;nasb95?t=biblia" TargetMode="External"/><Relationship Id="rId21" Type="http://schemas.openxmlformats.org/officeDocument/2006/relationships/hyperlink" Target="https://ref.ly/Acts%2010.45;nasb95?t=biblia" TargetMode="External"/><Relationship Id="rId42" Type="http://schemas.openxmlformats.org/officeDocument/2006/relationships/hyperlink" Target="https://ref.ly/Rom%206.23;nasb95?t=biblia" TargetMode="External"/><Relationship Id="rId47" Type="http://schemas.openxmlformats.org/officeDocument/2006/relationships/hyperlink" Target="https://ref.ly/Acts%2026.6;nasb95?t=biblia" TargetMode="External"/><Relationship Id="rId63" Type="http://schemas.openxmlformats.org/officeDocument/2006/relationships/hyperlink" Target="https://ref.ly/Rom%2012.8;nasb95?t=biblia" TargetMode="External"/><Relationship Id="rId68" Type="http://schemas.openxmlformats.org/officeDocument/2006/relationships/hyperlink" Target="https://ref.ly/Heb%2011.1;nasb95?t=biblia" TargetMode="External"/><Relationship Id="rId16" Type="http://schemas.openxmlformats.org/officeDocument/2006/relationships/hyperlink" Target="http://biblehub.com/titus/3-14.htm" TargetMode="External"/><Relationship Id="rId11" Type="http://schemas.openxmlformats.org/officeDocument/2006/relationships/hyperlink" Target="http://biblehub.com/titus/3-8.htm" TargetMode="External"/><Relationship Id="rId24" Type="http://schemas.openxmlformats.org/officeDocument/2006/relationships/hyperlink" Target="https://ref.ly/Titus%203.7;nasb95?t=biblia" TargetMode="External"/><Relationship Id="rId32" Type="http://schemas.openxmlformats.org/officeDocument/2006/relationships/hyperlink" Target="https://ref.ly/Phil%204.4;nasb95?t=biblia" TargetMode="External"/><Relationship Id="rId37" Type="http://schemas.openxmlformats.org/officeDocument/2006/relationships/hyperlink" Target="https://ref.ly/Gal%203.18;nasb95?t=biblia" TargetMode="External"/><Relationship Id="rId40" Type="http://schemas.openxmlformats.org/officeDocument/2006/relationships/hyperlink" Target="https://biblehub.com/greek/5486.htm" TargetMode="External"/><Relationship Id="rId45" Type="http://schemas.openxmlformats.org/officeDocument/2006/relationships/hyperlink" Target="https://ref.ly/1%20Cor%2012.4-5;nasb95?t=biblia" TargetMode="External"/><Relationship Id="rId53" Type="http://schemas.openxmlformats.org/officeDocument/2006/relationships/hyperlink" Target="https://ref.ly/Heb%2011.1;nasb95?t=biblia" TargetMode="External"/><Relationship Id="rId58" Type="http://schemas.openxmlformats.org/officeDocument/2006/relationships/hyperlink" Target="https://ref.ly/1Cor%2015.19;nasb95?t=biblia" TargetMode="External"/><Relationship Id="rId66" Type="http://schemas.openxmlformats.org/officeDocument/2006/relationships/hyperlink" Target="https://ref.ly/1Tim%205.17;nasb95?t=biblia" TargetMode="External"/><Relationship Id="rId74" Type="http://schemas.openxmlformats.org/officeDocument/2006/relationships/hyperlink" Target="https://ref.ly/Titus%203.14;nasb95?t=biblia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biblehub.com/greek/141.htm" TargetMode="External"/><Relationship Id="rId19" Type="http://schemas.openxmlformats.org/officeDocument/2006/relationships/hyperlink" Target="https://ref.ly/Matt%2026.28;nasb95?t=biblia" TargetMode="External"/><Relationship Id="rId14" Type="http://schemas.openxmlformats.org/officeDocument/2006/relationships/hyperlink" Target="http://biblehub.com/titus/3-12.htm" TargetMode="External"/><Relationship Id="rId22" Type="http://schemas.openxmlformats.org/officeDocument/2006/relationships/hyperlink" Target="https://ref.ly/Rom%205.5;nasb95?t=biblia" TargetMode="External"/><Relationship Id="rId27" Type="http://schemas.openxmlformats.org/officeDocument/2006/relationships/hyperlink" Target="https://ref.ly/Rom%203.22-24;nasb95?t=biblia" TargetMode="External"/><Relationship Id="rId30" Type="http://schemas.openxmlformats.org/officeDocument/2006/relationships/hyperlink" Target="https://ref.ly/Titus%203.15;nasb95?t=biblia" TargetMode="External"/><Relationship Id="rId35" Type="http://schemas.openxmlformats.org/officeDocument/2006/relationships/hyperlink" Target="https://ref.ly/Rom%208.32;nasb95?t=biblia" TargetMode="External"/><Relationship Id="rId43" Type="http://schemas.openxmlformats.org/officeDocument/2006/relationships/hyperlink" Target="https://ref.ly/Rom%2011.29;nasb95?t=biblia" TargetMode="External"/><Relationship Id="rId48" Type="http://schemas.openxmlformats.org/officeDocument/2006/relationships/hyperlink" Target="https://ref.ly/1%20Tim%201.1;nasb95?t=biblia" TargetMode="External"/><Relationship Id="rId56" Type="http://schemas.openxmlformats.org/officeDocument/2006/relationships/hyperlink" Target="https://ref.ly/1%20Cor%2013.4;nasb95?t=biblia" TargetMode="External"/><Relationship Id="rId64" Type="http://schemas.openxmlformats.org/officeDocument/2006/relationships/hyperlink" Target="https://ref.ly/1%20Thess%205.12;nasb95?t=biblia" TargetMode="External"/><Relationship Id="rId69" Type="http://schemas.openxmlformats.org/officeDocument/2006/relationships/hyperlink" Target="https://ref.ly/Rom%208.24-25;nasb95?t=biblia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biblehub.com/titus/3-5.htm" TargetMode="External"/><Relationship Id="rId51" Type="http://schemas.openxmlformats.org/officeDocument/2006/relationships/hyperlink" Target="https://biblehub.com/greek/1679.htm" TargetMode="External"/><Relationship Id="rId72" Type="http://schemas.openxmlformats.org/officeDocument/2006/relationships/hyperlink" Target="https://ref.ly/Titus%203.10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titus/3-9.htm" TargetMode="External"/><Relationship Id="rId17" Type="http://schemas.openxmlformats.org/officeDocument/2006/relationships/hyperlink" Target="http://biblehub.com/titus/3-15.htm" TargetMode="External"/><Relationship Id="rId25" Type="http://schemas.openxmlformats.org/officeDocument/2006/relationships/hyperlink" Target="https://ref.ly/Luke%201.30-31;nasb95?t=biblia" TargetMode="External"/><Relationship Id="rId33" Type="http://schemas.openxmlformats.org/officeDocument/2006/relationships/hyperlink" Target="https://ref.ly/Rev%2019.7;nasb95?t=biblia" TargetMode="External"/><Relationship Id="rId38" Type="http://schemas.openxmlformats.org/officeDocument/2006/relationships/hyperlink" Target="https://ref.ly/Phil%201.29;nasb95?t=biblia" TargetMode="External"/><Relationship Id="rId46" Type="http://schemas.openxmlformats.org/officeDocument/2006/relationships/hyperlink" Target="https://biblehub.com/greek/1680.htm" TargetMode="External"/><Relationship Id="rId59" Type="http://schemas.openxmlformats.org/officeDocument/2006/relationships/hyperlink" Target="https://ref.ly/2%20Cor%201.10;nasb95?t=biblia" TargetMode="External"/><Relationship Id="rId67" Type="http://schemas.openxmlformats.org/officeDocument/2006/relationships/hyperlink" Target="https://ref.ly/Eph%202.8-9;nasb95?t=biblia" TargetMode="External"/><Relationship Id="rId20" Type="http://schemas.openxmlformats.org/officeDocument/2006/relationships/hyperlink" Target="https://ref.ly/Acts%202.33;nasb95?t=biblia" TargetMode="External"/><Relationship Id="rId41" Type="http://schemas.openxmlformats.org/officeDocument/2006/relationships/hyperlink" Target="https://ref.ly/Rom%205.15;nasb95?t=biblia" TargetMode="External"/><Relationship Id="rId54" Type="http://schemas.openxmlformats.org/officeDocument/2006/relationships/hyperlink" Target="https://ref.ly/Matt%2012.21;nasb95?t=biblia" TargetMode="External"/><Relationship Id="rId62" Type="http://schemas.openxmlformats.org/officeDocument/2006/relationships/hyperlink" Target="https://biblehub.com/greek/3870.htm" TargetMode="External"/><Relationship Id="rId70" Type="http://schemas.openxmlformats.org/officeDocument/2006/relationships/hyperlink" Target="https://andrewkarr.org/wp-content/uploads/2025/07/Titus-1_10-16-%E2%80%93-Problem-of-False-Teachers-%E2%80%93-Spiritual-Workbench.docx" TargetMode="External"/><Relationship Id="rId75" Type="http://schemas.openxmlformats.org/officeDocument/2006/relationships/hyperlink" Target="http://www.lockman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titus/3-13.htm" TargetMode="External"/><Relationship Id="rId23" Type="http://schemas.openxmlformats.org/officeDocument/2006/relationships/hyperlink" Target="https://biblehub.com/greek/5485.htm" TargetMode="External"/><Relationship Id="rId28" Type="http://schemas.openxmlformats.org/officeDocument/2006/relationships/hyperlink" Target="https://ref.ly/Eph%202.8-9;nasb95?t=biblia" TargetMode="External"/><Relationship Id="rId36" Type="http://schemas.openxmlformats.org/officeDocument/2006/relationships/hyperlink" Target="https://ref.ly/1%20Cor%202.12;nasb95?t=biblia" TargetMode="External"/><Relationship Id="rId49" Type="http://schemas.openxmlformats.org/officeDocument/2006/relationships/hyperlink" Target="https://ref.ly/Rom%204.18;nasb95?t=biblia" TargetMode="External"/><Relationship Id="rId57" Type="http://schemas.openxmlformats.org/officeDocument/2006/relationships/hyperlink" Target="https://ref.ly/1Cor%2013.7;nasb95?t=biblia" TargetMode="External"/><Relationship Id="rId10" Type="http://schemas.openxmlformats.org/officeDocument/2006/relationships/hyperlink" Target="http://biblehub.com/titus/3-7.htm" TargetMode="External"/><Relationship Id="rId31" Type="http://schemas.openxmlformats.org/officeDocument/2006/relationships/hyperlink" Target="https://ref.ly/Matt%205.12;nasb95?t=biblia" TargetMode="External"/><Relationship Id="rId44" Type="http://schemas.openxmlformats.org/officeDocument/2006/relationships/hyperlink" Target="https://ref.ly/Rom%2012.6;nasb95?t=biblia" TargetMode="External"/><Relationship Id="rId52" Type="http://schemas.openxmlformats.org/officeDocument/2006/relationships/hyperlink" Target="https://ref.ly/Gal%205.6;nasb95?t=biblia" TargetMode="External"/><Relationship Id="rId60" Type="http://schemas.openxmlformats.org/officeDocument/2006/relationships/hyperlink" Target="https://ref.ly/1%20Tim%204.10;nasb95?t=biblia" TargetMode="External"/><Relationship Id="rId65" Type="http://schemas.openxmlformats.org/officeDocument/2006/relationships/hyperlink" Target="https://ref.ly/1%20Tim%203.4-5;nasb95?t=biblia" TargetMode="External"/><Relationship Id="rId73" Type="http://schemas.openxmlformats.org/officeDocument/2006/relationships/hyperlink" Target="https://ref.ly/Titus%203.8;nasb95?t=bibli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titus/3-6.htm" TargetMode="External"/><Relationship Id="rId13" Type="http://schemas.openxmlformats.org/officeDocument/2006/relationships/hyperlink" Target="http://biblehub.com/titus/3-10.htm" TargetMode="External"/><Relationship Id="rId18" Type="http://schemas.openxmlformats.org/officeDocument/2006/relationships/hyperlink" Target="https://biblehub.com/greek/1632.htm" TargetMode="External"/><Relationship Id="rId39" Type="http://schemas.openxmlformats.org/officeDocument/2006/relationships/hyperlink" Target="https://ref.ly/Col%203.13;nasb95?t=biblia" TargetMode="External"/><Relationship Id="rId34" Type="http://schemas.openxmlformats.org/officeDocument/2006/relationships/hyperlink" Target="https://biblehub.com/greek/5483.htm" TargetMode="External"/><Relationship Id="rId50" Type="http://schemas.openxmlformats.org/officeDocument/2006/relationships/hyperlink" Target="https://ref.ly/Rom%208.20-21;nasb95?t=biblia" TargetMode="External"/><Relationship Id="rId55" Type="http://schemas.openxmlformats.org/officeDocument/2006/relationships/hyperlink" Target="https://ref.ly/Rom%208.24-25;nasb95?t=biblia" TargetMode="External"/><Relationship Id="rId76" Type="http://schemas.openxmlformats.org/officeDocument/2006/relationships/hyperlink" Target="https://biblehub.com/" TargetMode="External"/><Relationship Id="rId7" Type="http://schemas.openxmlformats.org/officeDocument/2006/relationships/hyperlink" Target="http://biblehub.com/titus/3.htm" TargetMode="External"/><Relationship Id="rId71" Type="http://schemas.openxmlformats.org/officeDocument/2006/relationships/hyperlink" Target="https://andrewkarr.org/titus-3_5-15-the-hope-of-eternal-lif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iblehub.com/greek/546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195</cp:revision>
  <cp:lastPrinted>2025-09-13T22:14:00Z</cp:lastPrinted>
  <dcterms:created xsi:type="dcterms:W3CDTF">2025-01-13T23:41:00Z</dcterms:created>
  <dcterms:modified xsi:type="dcterms:W3CDTF">2025-09-13T22:21:00Z</dcterms:modified>
</cp:coreProperties>
</file>